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E8" w:rsidRPr="00F43A41" w:rsidRDefault="005F06E8" w:rsidP="005F06E8">
      <w:pPr>
        <w:tabs>
          <w:tab w:val="left" w:pos="360"/>
        </w:tabs>
        <w:spacing w:before="240" w:after="0" w:line="360" w:lineRule="auto"/>
        <w:ind w:right="26"/>
        <w:rPr>
          <w:rFonts w:ascii="Arial" w:hAnsi="Arial" w:cs="Arial"/>
          <w:color w:val="984806" w:themeColor="accent6" w:themeShade="80"/>
          <w:sz w:val="24"/>
          <w:szCs w:val="24"/>
        </w:rPr>
      </w:pPr>
      <w:r w:rsidRPr="00F43A41">
        <w:rPr>
          <w:rFonts w:ascii="Arial" w:hAnsi="Arial" w:cs="Arial"/>
          <w:b/>
          <w:color w:val="984806" w:themeColor="accent6" w:themeShade="80"/>
          <w:sz w:val="24"/>
          <w:szCs w:val="24"/>
        </w:rPr>
        <w:t xml:space="preserve">Table.1. </w:t>
      </w:r>
      <w:r w:rsidRPr="00F43A41"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  <w:t>Duration (</w:t>
      </w:r>
      <w:r w:rsidR="004B2CD4"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  <w:t xml:space="preserve">in </w:t>
      </w:r>
      <w:r w:rsidRPr="00F43A41">
        <w:rPr>
          <w:rFonts w:ascii="Arial" w:hAnsi="Arial" w:cs="Arial"/>
          <w:b/>
          <w:iCs/>
          <w:color w:val="984806" w:themeColor="accent6" w:themeShade="80"/>
          <w:sz w:val="24"/>
          <w:szCs w:val="24"/>
        </w:rPr>
        <w:t xml:space="preserve">minutes) of copulation observed in 10 pairs of </w:t>
      </w:r>
      <w:r w:rsidRPr="00F43A41">
        <w:rPr>
          <w:rFonts w:ascii="Arial" w:hAnsi="Arial" w:cs="Arial"/>
          <w:b/>
          <w:i/>
          <w:iCs/>
          <w:color w:val="984806" w:themeColor="accent6" w:themeShade="80"/>
          <w:sz w:val="24"/>
          <w:szCs w:val="24"/>
        </w:rPr>
        <w:t>Ceriagrion coromandelianum</w:t>
      </w:r>
      <w:r w:rsidRPr="00F43A41">
        <w:rPr>
          <w:rFonts w:ascii="Arial" w:hAnsi="Arial" w:cs="Arial"/>
          <w:color w:val="984806" w:themeColor="accent6" w:themeShade="80"/>
          <w:sz w:val="24"/>
          <w:szCs w:val="24"/>
        </w:rPr>
        <w:t>.</w:t>
      </w:r>
    </w:p>
    <w:tbl>
      <w:tblPr>
        <w:tblStyle w:val="TableGrid"/>
        <w:tblW w:w="9164" w:type="dxa"/>
        <w:jc w:val="center"/>
        <w:tblInd w:w="-343" w:type="dxa"/>
        <w:tblLook w:val="04A0"/>
      </w:tblPr>
      <w:tblGrid>
        <w:gridCol w:w="896"/>
        <w:gridCol w:w="509"/>
        <w:gridCol w:w="509"/>
        <w:gridCol w:w="509"/>
        <w:gridCol w:w="510"/>
        <w:gridCol w:w="510"/>
        <w:gridCol w:w="510"/>
        <w:gridCol w:w="510"/>
        <w:gridCol w:w="509"/>
        <w:gridCol w:w="510"/>
        <w:gridCol w:w="510"/>
        <w:gridCol w:w="776"/>
        <w:gridCol w:w="843"/>
        <w:gridCol w:w="843"/>
        <w:gridCol w:w="710"/>
      </w:tblGrid>
      <w:tr w:rsidR="005F06E8" w:rsidRPr="00F43A41" w:rsidTr="00ED09F0">
        <w:trPr>
          <w:jc w:val="center"/>
        </w:trPr>
        <w:tc>
          <w:tcPr>
            <w:tcW w:w="928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t>Sr. No.</w:t>
            </w:r>
          </w:p>
        </w:tc>
        <w:tc>
          <w:tcPr>
            <w:tcW w:w="482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6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7</w:t>
            </w:r>
          </w:p>
        </w:tc>
        <w:tc>
          <w:tcPr>
            <w:tcW w:w="482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8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9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10</w:t>
            </w:r>
          </w:p>
        </w:tc>
        <w:tc>
          <w:tcPr>
            <w:tcW w:w="74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Total</w:t>
            </w:r>
          </w:p>
        </w:tc>
        <w:tc>
          <w:tcPr>
            <w:tcW w:w="78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Mean</w:t>
            </w:r>
          </w:p>
        </w:tc>
        <w:tc>
          <w:tcPr>
            <w:tcW w:w="793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 xml:space="preserve">SD </w:t>
            </w:r>
          </w:p>
        </w:tc>
        <w:tc>
          <w:tcPr>
            <w:tcW w:w="70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SE</w:t>
            </w:r>
          </w:p>
        </w:tc>
      </w:tr>
      <w:tr w:rsidR="005F06E8" w:rsidRPr="00F43A41" w:rsidTr="00ED09F0">
        <w:trPr>
          <w:jc w:val="center"/>
        </w:trPr>
        <w:tc>
          <w:tcPr>
            <w:tcW w:w="928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t>Stage I</w:t>
            </w:r>
          </w:p>
        </w:tc>
        <w:tc>
          <w:tcPr>
            <w:tcW w:w="482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34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34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25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25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27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22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12</w:t>
            </w:r>
          </w:p>
        </w:tc>
        <w:tc>
          <w:tcPr>
            <w:tcW w:w="482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12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13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215</w:t>
            </w:r>
          </w:p>
        </w:tc>
        <w:tc>
          <w:tcPr>
            <w:tcW w:w="78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21.5</w:t>
            </w:r>
          </w:p>
        </w:tc>
        <w:tc>
          <w:tcPr>
            <w:tcW w:w="793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9.62</w:t>
            </w:r>
          </w:p>
        </w:tc>
        <w:tc>
          <w:tcPr>
            <w:tcW w:w="70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3.21</w:t>
            </w:r>
          </w:p>
        </w:tc>
      </w:tr>
      <w:tr w:rsidR="005F06E8" w:rsidRPr="00F43A41" w:rsidTr="00ED09F0">
        <w:trPr>
          <w:jc w:val="center"/>
        </w:trPr>
        <w:tc>
          <w:tcPr>
            <w:tcW w:w="928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t>Stage II</w:t>
            </w:r>
          </w:p>
        </w:tc>
        <w:tc>
          <w:tcPr>
            <w:tcW w:w="482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21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7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15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10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8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12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74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83</w:t>
            </w:r>
          </w:p>
        </w:tc>
        <w:tc>
          <w:tcPr>
            <w:tcW w:w="78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8.3</w:t>
            </w:r>
          </w:p>
        </w:tc>
        <w:tc>
          <w:tcPr>
            <w:tcW w:w="793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6.36</w:t>
            </w:r>
          </w:p>
        </w:tc>
        <w:tc>
          <w:tcPr>
            <w:tcW w:w="70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2.12</w:t>
            </w:r>
          </w:p>
        </w:tc>
      </w:tr>
      <w:tr w:rsidR="005F06E8" w:rsidRPr="00F43A41" w:rsidTr="00ED09F0">
        <w:trPr>
          <w:jc w:val="center"/>
        </w:trPr>
        <w:tc>
          <w:tcPr>
            <w:tcW w:w="928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t xml:space="preserve">Total </w:t>
            </w:r>
          </w:p>
        </w:tc>
        <w:tc>
          <w:tcPr>
            <w:tcW w:w="482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55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41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40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37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36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34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15</w:t>
            </w:r>
          </w:p>
        </w:tc>
        <w:tc>
          <w:tcPr>
            <w:tcW w:w="482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14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14</w:t>
            </w:r>
          </w:p>
        </w:tc>
        <w:tc>
          <w:tcPr>
            <w:tcW w:w="52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12</w:t>
            </w:r>
          </w:p>
        </w:tc>
        <w:tc>
          <w:tcPr>
            <w:tcW w:w="74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298</w:t>
            </w:r>
          </w:p>
        </w:tc>
        <w:tc>
          <w:tcPr>
            <w:tcW w:w="78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29.3</w:t>
            </w:r>
          </w:p>
        </w:tc>
        <w:tc>
          <w:tcPr>
            <w:tcW w:w="793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14.93</w:t>
            </w:r>
          </w:p>
        </w:tc>
        <w:tc>
          <w:tcPr>
            <w:tcW w:w="709" w:type="dxa"/>
          </w:tcPr>
          <w:p w:rsidR="005F06E8" w:rsidRPr="00F43A41" w:rsidRDefault="005F06E8" w:rsidP="00ED09F0">
            <w:pPr>
              <w:ind w:right="26"/>
              <w:jc w:val="both"/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</w:pPr>
            <w:r w:rsidRPr="00F43A41">
              <w:rPr>
                <w:rFonts w:ascii="Arial" w:hAnsi="Arial" w:cs="Arial"/>
                <w:color w:val="984806" w:themeColor="accent6" w:themeShade="80"/>
                <w:sz w:val="24"/>
                <w:szCs w:val="24"/>
              </w:rPr>
              <w:t>4.97</w:t>
            </w:r>
          </w:p>
        </w:tc>
      </w:tr>
    </w:tbl>
    <w:p w:rsidR="005F06E8" w:rsidRPr="00F43A41" w:rsidRDefault="005F06E8" w:rsidP="005F06E8">
      <w:pPr>
        <w:tabs>
          <w:tab w:val="left" w:pos="360"/>
        </w:tabs>
        <w:spacing w:after="0" w:line="360" w:lineRule="auto"/>
        <w:ind w:right="26" w:firstLine="720"/>
        <w:jc w:val="both"/>
        <w:rPr>
          <w:rFonts w:ascii="Arial" w:hAnsi="Arial" w:cs="Arial"/>
          <w:b/>
          <w:color w:val="984806" w:themeColor="accent6" w:themeShade="80"/>
          <w:sz w:val="24"/>
          <w:szCs w:val="24"/>
        </w:rPr>
      </w:pPr>
    </w:p>
    <w:p w:rsidR="00916928" w:rsidRDefault="00916928"/>
    <w:sectPr w:rsidR="00916928" w:rsidSect="00C25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5F06E8"/>
    <w:rsid w:val="004B2CD4"/>
    <w:rsid w:val="005F06E8"/>
    <w:rsid w:val="00916928"/>
    <w:rsid w:val="00C2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6E8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ZOOLOGY</dc:creator>
  <cp:keywords/>
  <dc:description/>
  <cp:lastModifiedBy>User</cp:lastModifiedBy>
  <cp:revision>3</cp:revision>
  <dcterms:created xsi:type="dcterms:W3CDTF">2017-05-22T09:32:00Z</dcterms:created>
  <dcterms:modified xsi:type="dcterms:W3CDTF">2017-05-29T07:51:00Z</dcterms:modified>
</cp:coreProperties>
</file>